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el-3"/>
    <w:p>
      <w:pPr>
        <w:pStyle w:val="Heading1"/>
      </w:pPr>
      <w:r>
        <w:t xml:space="preserve">Homiletics Analysis: Joel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Joel 3 is the climactic chapter of a three-chapter book that moves from locust plague and national lament (chapter 1), through a call to repentance and promise of restoration (chapter 2), to this final vision of universal divine judgment and eternal Zion. The chapter opens with a temporal marker —</w:t>
      </w:r>
      <w:r>
        <w:t xml:space="preserve"> </w:t>
      </w:r>
      <w:r>
        <w:t xml:space="preserve">“in those days and at that time”</w:t>
      </w:r>
      <w:r>
        <w:t xml:space="preserve"> </w:t>
      </w:r>
      <w:r>
        <w:t xml:space="preserve">— anchoring the vision to the eschatological future promised in Joel 2:28-32. God announces that He will gather all nations into the Valley of Jehoshaphat to enter into judgment with them on behalf of His people Israel, who have been scattered, their land divided, and their children sold into slavery (vv. 1-3). A direct, almost taunting challenge is issued to Tyre, Sidon, and Philistia — nations that have plundered the temple, trafficked Jewish children to the Greeks, and exploited Israel’s vulnerability (vv. 4-8). Their crime will be repaid in kind: their own children will be sold into slavery through the people of Judah.</w:t>
      </w:r>
    </w:p>
    <w:p>
      <w:pPr>
        <w:pStyle w:val="BodyText"/>
      </w:pPr>
      <w:r>
        <w:t xml:space="preserve">The chapter then shifts to a cosmic summons: the nations are called to prepare for war and muster their armies, their plowshares hammered into swords (vv. 9-12) — a deliberate inversion of the Isaianic peace oracle (Isaiah 2:4; Micah 4:3). This is not a call to genuine holy war but an ironic summons to the nations’ own slaughter. The harvest metaphor follows: the nations are ripe grain and full winepress, ready for the sickle and the treading of divine judgment (vv. 13). The Valley of Decision rings with the multitudes, and the cosmic signs — darkened sun and moon, trembling stars — accompany the LORD’s arrival (vv. 14-16). He roars from Zion, and heaven and earth shake. Yet He is a refuge for His people.</w:t>
      </w:r>
    </w:p>
    <w:p>
      <w:pPr>
        <w:pStyle w:val="BodyText"/>
      </w:pPr>
      <w:r>
        <w:t xml:space="preserve">The chapter closes with the permanent establishment of Zion’s security and holiness (vv. 17-21). Jerusalem becomes inviolably holy; the mountains drip with new wine, the hills flow with milk, the streams run with water — reversal of the agricultural devastation of chapter 1. Egypt and Edom, emblems of historic enemies, face desolation. And Judah and Jerusalem are inhabited forever, their bloodguilt atoned for by the LORD who dwells in Zion.</w:t>
      </w:r>
    </w:p>
    <w:p>
      <w:pPr>
        <w:pStyle w:val="BodyText"/>
      </w:pPr>
      <w:r>
        <w:rPr>
          <w:b/>
          <w:bCs/>
        </w:rPr>
        <w:t xml:space="preserve">This Text — Intent:</w:t>
      </w:r>
    </w:p>
    <w:p>
      <w:pPr>
        <w:pStyle w:val="BodyText"/>
      </w:pPr>
      <w:r>
        <w:t xml:space="preserve">God is not merely predicting the future — He is confronting His people (and all readers) with the absolute certainty of His justice and the absolute security of those who take refuge in Him. Joel 3 is designed to produce dread in the complacent (the nations who have exploited God’s people with apparent impunity) and settled confidence in the distressed (those who wonder whether injustice will ever be answered). The intent is double-edged: to dislodge false security and install true security — specifically, to show that the only safe ground in the universe is Zion, the place where the LORD dwells and judges from.</w:t>
      </w:r>
    </w:p>
    <w:p>
      <w:r>
        <w:pict>
          <v:rect style="width:0;height:1.5pt" o:hralign="center" o:hrstd="t" o:hr="t"/>
        </w:pict>
      </w:r>
    </w:p>
    <w:p>
      <w:pPr>
        <w:pStyle w:val="FirstParagraph"/>
      </w:pPr>
      <w:r>
        <w:rPr>
          <w:b/>
          <w:bCs/>
        </w:rPr>
        <w:t xml:space="preserve">Subject Sentence:</w:t>
      </w:r>
      <w:r>
        <w:t xml:space="preserve"> </w:t>
      </w:r>
      <w:r>
        <w:t xml:space="preserve">The LORD gathers all nations to judgment and establishes Zion as His eternal, holy dwelling.</w:t>
      </w:r>
    </w:p>
    <w:p>
      <w:r>
        <w:pict>
          <v:rect style="width:0;height:1.5pt" o:hralign="center" o:hrstd="t" o:hr="t"/>
        </w:pict>
      </w:r>
    </w:p>
    <w:p>
      <w:pPr>
        <w:pStyle w:val="FirstParagraph"/>
      </w:pPr>
      <w:r>
        <w:rPr>
          <w:b/>
          <w:bCs/>
        </w:rPr>
        <w:t xml:space="preserve">Primary Claim:</w:t>
      </w:r>
      <w:r>
        <w:t xml:space="preserve"> </w:t>
      </w:r>
      <w:r>
        <w:t xml:space="preserve">God calls His people to rest in His absolute, final justice — every injustice against them will be answered, every enemy gathered and judged, and their dwelling made eternally secure in His presence. To live as though this is not true is to live in a world smaller than the one Joel sees; to live as though it is true changes everything about how suffering, oppression, and hope are held.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identification of</w:t>
      </w:r>
      <w:r>
        <w:rPr>
          <w:b/>
          <w:bCs/>
        </w:rPr>
        <w:t xml:space="preserve"> </w:t>
      </w:r>
      <w:r>
        <w:rPr>
          <w:b/>
          <w:bCs/>
        </w:rPr>
        <w:t xml:space="preserve">“the Valley of Jehoshaphat”</w:t>
      </w:r>
      <w:r>
        <w:rPr>
          <w:b/>
          <w:bCs/>
        </w:rPr>
        <w:t xml:space="preserve"> </w:t>
      </w:r>
      <w:r>
        <w:rPr>
          <w:b/>
          <w:bCs/>
        </w:rPr>
        <w:t xml:space="preserve">(vv. 2, 12):</w:t>
      </w:r>
      <w:r>
        <w:t xml:space="preserve"> </w:t>
      </w:r>
      <w:r>
        <w:t xml:space="preserve">A significant interpretive question concerns whether the Valley of Jehoshaphat refers to a literal geographical location (commonly identified with the Kidron Valley east of Jerusalem) or functions as a symbolic designation. Roman Catholic tradition, certain dispensationalist interpreters, and popular eschatological schemes have long literalized the valley as the physical staging ground for a final battle near Jerusalem. The name itself means</w:t>
      </w:r>
      <w:r>
        <w:t xml:space="preserve"> </w:t>
      </w:r>
      <w:r>
        <w:t xml:space="preserve">“the LORD judges”</w:t>
      </w:r>
      <w:r>
        <w:t xml:space="preserve"> </w:t>
      </w:r>
      <w:r>
        <w:t xml:space="preserve">(</w:t>
      </w:r>
      <w:r>
        <w:rPr>
          <w:i/>
          <w:iCs/>
        </w:rPr>
        <w:t xml:space="preserve">Yahweh shaphat</w:t>
      </w:r>
      <w:r>
        <w:t xml:space="preserve">), and this is almost certainly the load-bearing point. There is no Old Testament geographical referent for a valley bearing this name prior to Joel — its first and primary occurrence is here. The valley is named for its function, not the reverse. Reformed and most evangelical critical scholarship rightly reads this as a symbolic designation for the theater of divine judgment — a place defined entirely by the activity of the LORD, not by map coordinates. This does not evacuate the eschatology of its realism; God’s judgment will be real, universal, and historical. But it resists collapsing the vision into a geopolitical script. The text is claiming that wherever the nations gather and wherever history ends, they will find themselves in</w:t>
      </w:r>
      <w:r>
        <w:t xml:space="preserve"> </w:t>
      </w:r>
      <w:r>
        <w:rPr>
          <w:i/>
          <w:iCs/>
        </w:rPr>
        <w:t xml:space="preserve">the LORD’s</w:t>
      </w:r>
      <w:r>
        <w:t xml:space="preserve"> </w:t>
      </w:r>
      <w:r>
        <w:t xml:space="preserve">valley.</w:t>
      </w:r>
    </w:p>
    <w:p>
      <w:pPr>
        <w:pStyle w:val="BodyText"/>
      </w:pPr>
      <w:r>
        <w:rPr>
          <w:b/>
          <w:bCs/>
        </w:rPr>
        <w:t xml:space="preserve">The</w:t>
      </w:r>
      <w:r>
        <w:rPr>
          <w:b/>
          <w:bCs/>
        </w:rPr>
        <w:t xml:space="preserve"> </w:t>
      </w:r>
      <w:r>
        <w:rPr>
          <w:b/>
          <w:bCs/>
        </w:rPr>
        <w:t xml:space="preserve">“plowshares into swords”</w:t>
      </w:r>
      <w:r>
        <w:rPr>
          <w:b/>
          <w:bCs/>
        </w:rPr>
        <w:t xml:space="preserve"> </w:t>
      </w:r>
      <w:r>
        <w:rPr>
          <w:b/>
          <w:bCs/>
        </w:rPr>
        <w:t xml:space="preserve">inversion (v. 9) and its relation to Isaiah 2:4 / Micah 4:3:</w:t>
      </w:r>
      <w:r>
        <w:t xml:space="preserve"> </w:t>
      </w:r>
      <w:r>
        <w:t xml:space="preserve">Some interpreters read verse 9 as a genuine call to the nations to arm themselves — as if God is summoning them to a real battle they might win. The irony is missed. The inversion of the Isaiah/Micah peace oracle is deliberate and devastating: where the prophets envision the nations converting weapons into farming tools at the final establishment of peace, Joel summons the nations to convert farming tools into weapons — only to be destroyed by the harvest metaphor that immediately follows (v. 13). The nations arm themselves for a battle they cannot survive. This is judicial irony, not military instruction. A Lutheran Law/Gospel lens usefully sharpens this: the nations are given exactly what they want — the opportunity to marshal every resource against God — and it achieves nothing. The Law drives them to arm; the gospel of Zion’s security is their undoing.</w:t>
      </w:r>
    </w:p>
    <w:p>
      <w:pPr>
        <w:pStyle w:val="BodyText"/>
      </w:pPr>
      <w:r>
        <w:rPr>
          <w:b/>
          <w:bCs/>
        </w:rPr>
        <w:t xml:space="preserve">The eschatological framework — fulfilled, inaugurated, or future?</w:t>
      </w:r>
      <w:r>
        <w:t xml:space="preserve"> </w:t>
      </w:r>
      <w:r>
        <w:t xml:space="preserve">Dispensational interpreters tend to read Joel 3 as entirely future — a literal Tribulation-period battle (often linked to Armageddon in Revelation 16 and 19) preceding a millennial kingdom. The Reformed reading, consistent with the New Testament’s use of Joel 2:28-32 in Acts 2 (which treats Joel’s</w:t>
      </w:r>
      <w:r>
        <w:t xml:space="preserve"> </w:t>
      </w:r>
      <w:r>
        <w:t xml:space="preserve">“last days”</w:t>
      </w:r>
      <w:r>
        <w:t xml:space="preserve"> </w:t>
      </w:r>
      <w:r>
        <w:t xml:space="preserve">as having been inaugurated at Pentecost), understands the eschatology of Joel 3 as inaugurated but not yet consummated. The</w:t>
      </w:r>
      <w:r>
        <w:t xml:space="preserve"> </w:t>
      </w:r>
      <w:r>
        <w:t xml:space="preserve">“day of the LORD”</w:t>
      </w:r>
      <w:r>
        <w:t xml:space="preserve"> </w:t>
      </w:r>
      <w:r>
        <w:t xml:space="preserve">has broken in with Christ’s first coming and the gift of the Spirit; the final gathering and judgment await His return. This reading does not flatten the chapter’s future orientation but sets it within a</w:t>
      </w:r>
      <w:r>
        <w:t xml:space="preserve"> </w:t>
      </w:r>
      <w:r>
        <w:t xml:space="preserve">“now and not yet”</w:t>
      </w:r>
      <w:r>
        <w:t xml:space="preserve"> </w:t>
      </w:r>
      <w:r>
        <w:t xml:space="preserve">framework where the valley of judgment is an event already set in motion by the cross and resurrection. The Dispensational reading requires a hard distinction between Israel and the church that the New Testament does not sustain — Pentecost in Acts 2 is the fulfillment of the Joel 2 promise for the gathered community of Jesus. The Reformed reading is preferred because it accounts for the New Testament’s own use of Joel without requiring a restart of the prophetic clock at some future point.</w:t>
      </w:r>
    </w:p>
    <w:p>
      <w:pPr>
        <w:pStyle w:val="BodyText"/>
      </w:pPr>
      <w:r>
        <w:rPr>
          <w:b/>
          <w:bCs/>
        </w:rPr>
        <w:t xml:space="preserve">The bloodguilt atonement clause (v. 21):</w:t>
      </w:r>
      <w:r>
        <w:t xml:space="preserve"> </w:t>
      </w:r>
      <w:r>
        <w:t xml:space="preserve">Verse 21’s closing line —</w:t>
      </w:r>
      <w:r>
        <w:t xml:space="preserve"> </w:t>
      </w:r>
      <w:r>
        <w:t xml:space="preserve">“I will avenge their blood that I have not avenged”</w:t>
      </w:r>
      <w:r>
        <w:t xml:space="preserve"> </w:t>
      </w:r>
      <w:r>
        <w:t xml:space="preserve">(ESV) or</w:t>
      </w:r>
      <w:r>
        <w:t xml:space="preserve"> </w:t>
      </w:r>
      <w:r>
        <w:t xml:space="preserve">“I will pardon their bloodguilt that I have not pardoned”</w:t>
      </w:r>
      <w:r>
        <w:t xml:space="preserve"> </w:t>
      </w:r>
      <w:r>
        <w:t xml:space="preserve">(depending on the Hebrew reading) — is textually difficult. The verb</w:t>
      </w:r>
      <w:r>
        <w:t xml:space="preserve"> </w:t>
      </w:r>
      <w:r>
        <w:rPr>
          <w:i/>
          <w:iCs/>
        </w:rPr>
        <w:t xml:space="preserve">niqqa</w:t>
      </w:r>
      <w:r>
        <w:t xml:space="preserve"> </w:t>
      </w:r>
      <w:r>
        <w:t xml:space="preserve">can mean either</w:t>
      </w:r>
      <w:r>
        <w:t xml:space="preserve"> </w:t>
      </w:r>
      <w:r>
        <w:t xml:space="preserve">“avenge/vindicate”</w:t>
      </w:r>
      <w:r>
        <w:t xml:space="preserve"> </w:t>
      </w:r>
      <w:r>
        <w:t xml:space="preserve">or</w:t>
      </w:r>
      <w:r>
        <w:t xml:space="preserve"> </w:t>
      </w:r>
      <w:r>
        <w:t xml:space="preserve">“acquit/leave unpunished.”</w:t>
      </w:r>
      <w:r>
        <w:t xml:space="preserve"> </w:t>
      </w:r>
      <w:r>
        <w:t xml:space="preserve">The context favors the vindication reading: the LORD who dwells in Zion will finally settle the outstanding accounts of innocent blood shed against His people. This is not a declaration of cheap acquittal but of comprehensive justice — nothing is left unaddressed. The theological significance is high: the chapter’s final word is not the nations’ destruction but the LORD’s settled residence in Zion and His complete accounting for every injustice. Reformed theology sees here a foreshadowing of the atonement logic by which the cross both satisfies the demand for justice and secures the vindication of God’s people.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Acts 2:16-21</w:t>
      </w:r>
      <w:r>
        <w:t xml:space="preserve"> </w:t>
      </w:r>
      <w:r>
        <w:t xml:space="preserve">— Peter’s citation of Joel 2:28-32 at Pentecost establishes that the</w:t>
      </w:r>
      <w:r>
        <w:t xml:space="preserve"> </w:t>
      </w:r>
      <w:r>
        <w:t xml:space="preserve">“last days”</w:t>
      </w:r>
      <w:r>
        <w:t xml:space="preserve"> </w:t>
      </w:r>
      <w:r>
        <w:t xml:space="preserve">of Joel’s eschatological vision are inaugurated in Christ and the Spirit; Joel 3’s judgment and Zion-security belong to the same eschatological sequence now set in motion.</w:t>
      </w:r>
    </w:p>
    <w:p>
      <w:pPr>
        <w:numPr>
          <w:ilvl w:val="0"/>
          <w:numId w:val="1001"/>
        </w:numPr>
      </w:pPr>
      <w:r>
        <w:rPr>
          <w:b/>
          <w:bCs/>
        </w:rPr>
        <w:t xml:space="preserve">Revelation 14:14-20</w:t>
      </w:r>
      <w:r>
        <w:t xml:space="preserve"> </w:t>
      </w:r>
      <w:r>
        <w:t xml:space="preserve">— The harvest and winepress imagery of Joel 3:13 is taken up directly in Revelation’s vision of eschatological judgment, confirming the canonical trajectory of Joel’s metaphor toward the final consummation.</w:t>
      </w:r>
    </w:p>
    <w:p>
      <w:pPr>
        <w:numPr>
          <w:ilvl w:val="0"/>
          <w:numId w:val="1001"/>
        </w:numPr>
      </w:pPr>
      <w:r>
        <w:rPr>
          <w:b/>
          <w:bCs/>
        </w:rPr>
        <w:t xml:space="preserve">Isaiah 2:1-4 / Micah 4:1-3</w:t>
      </w:r>
      <w:r>
        <w:t xml:space="preserve"> </w:t>
      </w:r>
      <w:r>
        <w:t xml:space="preserve">— The explicit inversion of these peace oracles in Joel 3:9-10 makes these passages essential canonical context; the contrast between weapons-to-plowshares (peace) and plowshares-to-weapons (judgment) is only visible if both texts are held together.</w:t>
      </w:r>
    </w:p>
    <w:p>
      <w:pPr>
        <w:numPr>
          <w:ilvl w:val="0"/>
          <w:numId w:val="1001"/>
        </w:numPr>
      </w:pPr>
      <w:r>
        <w:rPr>
          <w:b/>
          <w:bCs/>
        </w:rPr>
        <w:t xml:space="preserve">Zechariah 14:1-5, 12-21</w:t>
      </w:r>
      <w:r>
        <w:t xml:space="preserve"> </w:t>
      </w:r>
      <w:r>
        <w:t xml:space="preserve">— A close prophetic parallel: nations gathered against Jerusalem, the LORD fighting for His people, cosmic disturbance, and the final establishment of Zion’s holiness — providing canonical confirmation of Joel 3’s eschatological picture.</w:t>
      </w:r>
    </w:p>
    <w:p>
      <w:pPr>
        <w:numPr>
          <w:ilvl w:val="0"/>
          <w:numId w:val="1001"/>
        </w:numPr>
      </w:pPr>
      <w:r>
        <w:rPr>
          <w:b/>
          <w:bCs/>
        </w:rPr>
        <w:t xml:space="preserve">Romans 12:17-21 / Revelation 6:9-11</w:t>
      </w:r>
      <w:r>
        <w:t xml:space="preserve"> </w:t>
      </w:r>
      <w:r>
        <w:t xml:space="preserve">— The cry of those under the altar (</w:t>
      </w:r>
      <w:r>
        <w:t xml:space="preserve">“How long, O Lord?”</w:t>
      </w:r>
      <w:r>
        <w:t xml:space="preserve">) and Paul’s call to leave vengeance to God both flow from the same theological ground Joel 3 establishes: God’s final, perfect, comprehensive justice renders personal vengeance both unnecessary and faithless.</w:t>
      </w:r>
    </w:p>
    <w:p>
      <w:r>
        <w:pict>
          <v:rect style="width:0;height:1.5pt" o:hralign="center" o:hrstd="t" o:hr="t"/>
        </w:pict>
      </w:r>
    </w:p>
    <w:p>
      <w:pPr>
        <w:pStyle w:val="FirstParagraph"/>
      </w:pPr>
      <w:r>
        <w:rPr>
          <w:b/>
          <w:bCs/>
        </w:rPr>
        <w:t xml:space="preserve">Aim:</w:t>
      </w:r>
      <w:r>
        <w:t xml:space="preserve"> </w:t>
      </w:r>
      <w:r>
        <w:t xml:space="preserve">To build in the reader an unshakeable confidence in God’s final justice — so that suffering and injustice are held with grief but not despair, and so that the temptation to take justice into one’s own hands or to conclude that God is indifferent is exposed and dismantled.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Temporal marker:</w:t>
            </w:r>
            <w:r>
              <w:t xml:space="preserve"> </w:t>
            </w:r>
            <w:r>
              <w:t xml:space="preserve">“in those days and at that time”</w:t>
            </w:r>
            <w:r>
              <w:t xml:space="preserve"> </w:t>
            </w:r>
            <w:r>
              <w:t xml:space="preserve">— the restoration of Judah and Jerusalem frames the judgment.</w:t>
            </w:r>
          </w:p>
        </w:tc>
        <w:tc>
          <w:tcPr/>
          <w:p>
            <w:pPr>
              <w:pStyle w:val="Compact"/>
            </w:pPr>
            <w:r>
              <w:t xml:space="preserve">Connects directly to the promises of 2:28-32. Eschatological anchoring.</w:t>
            </w:r>
          </w:p>
        </w:tc>
      </w:tr>
      <w:tr>
        <w:tc>
          <w:tcPr/>
          <w:p>
            <w:pPr>
              <w:pStyle w:val="Compact"/>
            </w:pPr>
            <w:r>
              <w:t xml:space="preserve">3:2</w:t>
            </w:r>
          </w:p>
        </w:tc>
        <w:tc>
          <w:tcPr/>
          <w:p>
            <w:pPr>
              <w:pStyle w:val="Compact"/>
            </w:pPr>
            <w:r>
              <w:t xml:space="preserve">The LORD gathers all nations into the Valley of Jehoshaphat for judgment — specifically for their treatment of His people: scattered and land divided.</w:t>
            </w:r>
          </w:p>
        </w:tc>
        <w:tc>
          <w:tcPr/>
          <w:p>
            <w:pPr>
              <w:pStyle w:val="Compact"/>
            </w:pPr>
            <w:r>
              <w:t xml:space="preserve">“All nations”</w:t>
            </w:r>
            <w:r>
              <w:t xml:space="preserve"> </w:t>
            </w:r>
            <w:r>
              <w:t xml:space="preserve">is universal. Valley name =</w:t>
            </w:r>
            <w:r>
              <w:t xml:space="preserve"> </w:t>
            </w:r>
            <w:r>
              <w:t xml:space="preserve">“the LORD judges.”</w:t>
            </w:r>
            <w:r>
              <w:t xml:space="preserve"> </w:t>
            </w:r>
            <w:r>
              <w:t xml:space="preserve">The charge is national: scattering, dividing the land.</w:t>
            </w:r>
          </w:p>
        </w:tc>
      </w:tr>
      <w:tr>
        <w:tc>
          <w:tcPr/>
          <w:p>
            <w:pPr>
              <w:pStyle w:val="Compact"/>
            </w:pPr>
            <w:r>
              <w:t xml:space="preserve">3:3</w:t>
            </w:r>
          </w:p>
        </w:tc>
        <w:tc>
          <w:tcPr/>
          <w:p>
            <w:pPr>
              <w:pStyle w:val="Compact"/>
            </w:pPr>
            <w:r>
              <w:t xml:space="preserve">Specifics of the crime: lots cast for His people, boys traded for prostitutes, girls sold for wine.</w:t>
            </w:r>
          </w:p>
        </w:tc>
        <w:tc>
          <w:tcPr/>
          <w:p>
            <w:pPr>
              <w:pStyle w:val="Compact"/>
            </w:pPr>
            <w:r>
              <w:t xml:space="preserve">Dehumanizing commodification of covenant people. Concrete injustice, not abstract.</w:t>
            </w:r>
          </w:p>
        </w:tc>
      </w:tr>
      <w:tr>
        <w:tc>
          <w:tcPr/>
          <w:p>
            <w:pPr>
              <w:pStyle w:val="Compact"/>
            </w:pPr>
            <w:r>
              <w:t xml:space="preserve">3:4-6</w:t>
            </w:r>
          </w:p>
        </w:tc>
        <w:tc>
          <w:tcPr/>
          <w:p>
            <w:pPr>
              <w:pStyle w:val="Compact"/>
            </w:pPr>
            <w:r>
              <w:t xml:space="preserve">Tyre, Sidon, and Philistia addressed directly: are they retaliating against God? If so, He will return the retaliation swiftly. They have taken His silver and gold, plundered His temple, sold His people to the Greeks.</w:t>
            </w:r>
          </w:p>
        </w:tc>
        <w:tc>
          <w:tcPr/>
          <w:p>
            <w:pPr>
              <w:pStyle w:val="Compact"/>
            </w:pPr>
            <w:r>
              <w:t xml:space="preserve">Direct address — almost a legal indictment. The nations’ crimes are itemized.</w:t>
            </w:r>
          </w:p>
        </w:tc>
      </w:tr>
      <w:tr>
        <w:tc>
          <w:tcPr/>
          <w:p>
            <w:pPr>
              <w:pStyle w:val="Compact"/>
            </w:pPr>
            <w:r>
              <w:t xml:space="preserve">3:7-8</w:t>
            </w:r>
          </w:p>
        </w:tc>
        <w:tc>
          <w:tcPr/>
          <w:p>
            <w:pPr>
              <w:pStyle w:val="Compact"/>
            </w:pPr>
            <w:r>
              <w:t xml:space="preserve">The retaliation is announced: the LORD will rouse His people to sell the nations’ sons and daughters to the Sabeans — distant captivity.</w:t>
            </w:r>
            <w:r>
              <w:t xml:space="preserve"> </w:t>
            </w:r>
            <w:r>
              <w:t xml:space="preserve">“For the LORD has spoken.”</w:t>
            </w:r>
          </w:p>
        </w:tc>
        <w:tc>
          <w:tcPr/>
          <w:p>
            <w:pPr>
              <w:pStyle w:val="Compact"/>
            </w:pPr>
            <w:r>
              <w:t xml:space="preserve">The punishment mirrors the crime precisely. The formula</w:t>
            </w:r>
            <w:r>
              <w:t xml:space="preserve"> </w:t>
            </w:r>
            <w:r>
              <w:t xml:space="preserve">“the LORD has spoken”</w:t>
            </w:r>
            <w:r>
              <w:t xml:space="preserve"> </w:t>
            </w:r>
            <w:r>
              <w:t xml:space="preserve">seals the verdict.</w:t>
            </w:r>
          </w:p>
        </w:tc>
      </w:tr>
      <w:tr>
        <w:tc>
          <w:tcPr/>
          <w:p>
            <w:pPr>
              <w:pStyle w:val="Compact"/>
            </w:pPr>
            <w:r>
              <w:t xml:space="preserve">3:9-11</w:t>
            </w:r>
          </w:p>
        </w:tc>
        <w:tc>
          <w:tcPr/>
          <w:p>
            <w:pPr>
              <w:pStyle w:val="Compact"/>
            </w:pPr>
            <w:r>
              <w:t xml:space="preserve">Ironic summons to the nations: proclaim war, beat plowshares into swords, muster even the weak — let them come up. Call all surrounding nations.</w:t>
            </w:r>
          </w:p>
        </w:tc>
        <w:tc>
          <w:tcPr/>
          <w:p>
            <w:pPr>
              <w:pStyle w:val="Compact"/>
            </w:pPr>
            <w:r>
              <w:t xml:space="preserve">Deliberate inversion of Isaiah 2:4 / Micah 4:3. The nations are summoned to their own destruction.</w:t>
            </w:r>
          </w:p>
        </w:tc>
      </w:tr>
      <w:tr>
        <w:tc>
          <w:tcPr/>
          <w:p>
            <w:pPr>
              <w:pStyle w:val="Compact"/>
            </w:pPr>
            <w:r>
              <w:t xml:space="preserve">3:12</w:t>
            </w:r>
          </w:p>
        </w:tc>
        <w:tc>
          <w:tcPr/>
          <w:p>
            <w:pPr>
              <w:pStyle w:val="Compact"/>
            </w:pPr>
            <w:r>
              <w:t xml:space="preserve">The LORD announces His position: He will sit to judge all the surrounding nations in the Valley of Jehoshaphat.</w:t>
            </w:r>
          </w:p>
        </w:tc>
        <w:tc>
          <w:tcPr/>
          <w:p>
            <w:pPr>
              <w:pStyle w:val="Compact"/>
            </w:pPr>
            <w:r>
              <w:t xml:space="preserve">Seated judge — formal judicial posture. The valley is defined by the LORD’s presence and activity.</w:t>
            </w:r>
          </w:p>
        </w:tc>
      </w:tr>
      <w:tr>
        <w:tc>
          <w:tcPr/>
          <w:p>
            <w:pPr>
              <w:pStyle w:val="Compact"/>
            </w:pPr>
            <w:r>
              <w:t xml:space="preserve">3:13</w:t>
            </w:r>
          </w:p>
        </w:tc>
        <w:tc>
          <w:tcPr/>
          <w:p>
            <w:pPr>
              <w:pStyle w:val="Compact"/>
            </w:pPr>
            <w:r>
              <w:t xml:space="preserve">The harvest command: put in the sickle, the harvest is ripe; go in, tread, the winepress is full, the vats overflow — wickedness is great.</w:t>
            </w:r>
          </w:p>
        </w:tc>
        <w:tc>
          <w:tcPr/>
          <w:p>
            <w:pPr>
              <w:pStyle w:val="Compact"/>
            </w:pPr>
            <w:r>
              <w:t xml:space="preserve">Harvest and winepress as judgment metaphors. Ripeness = fullness of sin and readiness for judgment. Cf. Rev. 14:14-20.</w:t>
            </w:r>
          </w:p>
        </w:tc>
      </w:tr>
      <w:tr>
        <w:tc>
          <w:tcPr/>
          <w:p>
            <w:pPr>
              <w:pStyle w:val="Compact"/>
            </w:pPr>
            <w:r>
              <w:t xml:space="preserve">3:14</w:t>
            </w:r>
          </w:p>
        </w:tc>
        <w:tc>
          <w:tcPr/>
          <w:p>
            <w:pPr>
              <w:pStyle w:val="Compact"/>
            </w:pPr>
            <w:r>
              <w:t xml:space="preserve">“Multitudes, multitudes in the valley of decision”</w:t>
            </w:r>
            <w:r>
              <w:t xml:space="preserve"> </w:t>
            </w:r>
            <w:r>
              <w:t xml:space="preserve">— the day of the LORD is near in the valley of decision.</w:t>
            </w:r>
          </w:p>
        </w:tc>
        <w:tc>
          <w:tcPr/>
          <w:p>
            <w:pPr>
              <w:pStyle w:val="Compact"/>
            </w:pPr>
            <w:r>
              <w:t xml:space="preserve">“Valley of decision”</w:t>
            </w:r>
            <w:r>
              <w:t xml:space="preserve"> </w:t>
            </w:r>
            <w:r>
              <w:t xml:space="preserve">= not human choice but divine verdict. The multitudes are assembled for judgment, not deliberation.</w:t>
            </w:r>
          </w:p>
        </w:tc>
      </w:tr>
      <w:tr>
        <w:tc>
          <w:tcPr/>
          <w:p>
            <w:pPr>
              <w:pStyle w:val="Compact"/>
            </w:pPr>
            <w:r>
              <w:t xml:space="preserve">3:15</w:t>
            </w:r>
          </w:p>
        </w:tc>
        <w:tc>
          <w:tcPr/>
          <w:p>
            <w:pPr>
              <w:pStyle w:val="Compact"/>
            </w:pPr>
            <w:r>
              <w:t xml:space="preserve">Sun and moon darkened, stars withdraw their shining.</w:t>
            </w:r>
          </w:p>
        </w:tc>
        <w:tc>
          <w:tcPr/>
          <w:p>
            <w:pPr>
              <w:pStyle w:val="Compact"/>
            </w:pPr>
            <w:r>
              <w:t xml:space="preserve">Cosmic signs accompany the day of the LORD — consistent with Joel 2:10, 30-31 and the wider prophetic tradition.</w:t>
            </w:r>
          </w:p>
        </w:tc>
      </w:tr>
      <w:tr>
        <w:tc>
          <w:tcPr/>
          <w:p>
            <w:pPr>
              <w:pStyle w:val="Compact"/>
            </w:pPr>
            <w:r>
              <w:t xml:space="preserve">3:16a</w:t>
            </w:r>
          </w:p>
        </w:tc>
        <w:tc>
          <w:tcPr/>
          <w:p>
            <w:pPr>
              <w:pStyle w:val="Compact"/>
            </w:pPr>
            <w:r>
              <w:t xml:space="preserve">The LORD roars from Zion, utters His voice from Jerusalem — heaven and earth shake.</w:t>
            </w:r>
          </w:p>
        </w:tc>
        <w:tc>
          <w:tcPr/>
          <w:p>
            <w:pPr>
              <w:pStyle w:val="Compact"/>
            </w:pPr>
            <w:r>
              <w:t xml:space="preserve">Theophanic arrival. Cf. Amos 1:2. The roar from Zion is the sound of divine judgment in motion.</w:t>
            </w:r>
          </w:p>
        </w:tc>
      </w:tr>
      <w:tr>
        <w:tc>
          <w:tcPr/>
          <w:p>
            <w:pPr>
              <w:pStyle w:val="Compact"/>
            </w:pPr>
            <w:r>
              <w:t xml:space="preserve">3:16b</w:t>
            </w:r>
          </w:p>
        </w:tc>
        <w:tc>
          <w:tcPr/>
          <w:p>
            <w:pPr>
              <w:pStyle w:val="Compact"/>
            </w:pPr>
            <w:r>
              <w:t xml:space="preserve">“But the LORD is a refuge for His people, a stronghold for the people of Israel.”</w:t>
            </w:r>
          </w:p>
        </w:tc>
        <w:tc>
          <w:tcPr/>
          <w:p>
            <w:pPr>
              <w:pStyle w:val="Compact"/>
            </w:pPr>
            <w:r>
              <w:t xml:space="preserve">The pivot. Cosmic shaking is terror for the nations and security for God’s people. Same event, opposite effects.</w:t>
            </w:r>
          </w:p>
        </w:tc>
      </w:tr>
      <w:tr>
        <w:tc>
          <w:tcPr/>
          <w:p>
            <w:pPr>
              <w:pStyle w:val="Compact"/>
            </w:pPr>
            <w:r>
              <w:t xml:space="preserve">3:17</w:t>
            </w:r>
          </w:p>
        </w:tc>
        <w:tc>
          <w:tcPr/>
          <w:p>
            <w:pPr>
              <w:pStyle w:val="Compact"/>
            </w:pPr>
            <w:r>
              <w:t xml:space="preserve">Israel will know that He is their God, dwelling in Zion His holy mountain; Jerusalem will be holy, strangers will never again pass through it.</w:t>
            </w:r>
          </w:p>
        </w:tc>
        <w:tc>
          <w:tcPr/>
          <w:p>
            <w:pPr>
              <w:pStyle w:val="Compact"/>
            </w:pPr>
            <w:r>
              <w:t xml:space="preserve">Knowledge of God through His decisive action. Zion’s permanent holiness and inviolability established.</w:t>
            </w:r>
          </w:p>
        </w:tc>
      </w:tr>
      <w:tr>
        <w:tc>
          <w:tcPr/>
          <w:p>
            <w:pPr>
              <w:pStyle w:val="Compact"/>
            </w:pPr>
            <w:r>
              <w:t xml:space="preserve">3:18</w:t>
            </w:r>
          </w:p>
        </w:tc>
        <w:tc>
          <w:tcPr/>
          <w:p>
            <w:pPr>
              <w:pStyle w:val="Compact"/>
            </w:pPr>
            <w:r>
              <w:t xml:space="preserve">Eschatological abundance: mountains drip with new wine, hills flow with milk, riverbeds flow with water, a fountain from the LORD’s house waters the Valley of Shittim.</w:t>
            </w:r>
          </w:p>
        </w:tc>
        <w:tc>
          <w:tcPr/>
          <w:p>
            <w:pPr>
              <w:pStyle w:val="Compact"/>
            </w:pPr>
            <w:r>
              <w:t xml:space="preserve">Direct reversal of chapter 1’s agricultural devastation. Eden-like restoration. Cf. Ezekiel 47; Zechariah 14:8.</w:t>
            </w:r>
          </w:p>
        </w:tc>
      </w:tr>
      <w:tr>
        <w:tc>
          <w:tcPr/>
          <w:p>
            <w:pPr>
              <w:pStyle w:val="Compact"/>
            </w:pPr>
            <w:r>
              <w:t xml:space="preserve">3:19</w:t>
            </w:r>
          </w:p>
        </w:tc>
        <w:tc>
          <w:tcPr/>
          <w:p>
            <w:pPr>
              <w:pStyle w:val="Compact"/>
            </w:pPr>
            <w:r>
              <w:t xml:space="preserve">Egypt desolate, Edom a desert wilderness — because of violence to the people of Judah, innocent blood shed in their land.</w:t>
            </w:r>
          </w:p>
        </w:tc>
        <w:tc>
          <w:tcPr/>
          <w:p>
            <w:pPr>
              <w:pStyle w:val="Compact"/>
            </w:pPr>
            <w:r>
              <w:t xml:space="preserve">Historic enemies named as paradigmatic of all nations hostile to God’s people. Blood-guilt is the specific charge.</w:t>
            </w:r>
          </w:p>
        </w:tc>
      </w:tr>
      <w:tr>
        <w:tc>
          <w:tcPr/>
          <w:p>
            <w:pPr>
              <w:pStyle w:val="Compact"/>
            </w:pPr>
            <w:r>
              <w:t xml:space="preserve">3:20</w:t>
            </w:r>
          </w:p>
        </w:tc>
        <w:tc>
          <w:tcPr/>
          <w:p>
            <w:pPr>
              <w:pStyle w:val="Compact"/>
            </w:pPr>
            <w:r>
              <w:t xml:space="preserve">But Judah will be inhabited forever, Jerusalem for all generations.</w:t>
            </w:r>
          </w:p>
        </w:tc>
        <w:tc>
          <w:tcPr/>
          <w:p>
            <w:pPr>
              <w:pStyle w:val="Compact"/>
            </w:pPr>
            <w:r>
              <w:t xml:space="preserve">The contrast is stark and permanent: enemy nations desolate, Zion eternal.</w:t>
            </w:r>
          </w:p>
        </w:tc>
      </w:tr>
      <w:tr>
        <w:tc>
          <w:tcPr/>
          <w:p>
            <w:pPr>
              <w:pStyle w:val="Compact"/>
            </w:pPr>
            <w:r>
              <w:t xml:space="preserve">3:21</w:t>
            </w:r>
          </w:p>
        </w:tc>
        <w:tc>
          <w:tcPr/>
          <w:p>
            <w:pPr>
              <w:pStyle w:val="Compact"/>
            </w:pPr>
            <w:r>
              <w:t xml:space="preserve">“I will avenge their blood that I have not avenged, for the LORD dwells in Zion.”</w:t>
            </w:r>
          </w:p>
        </w:tc>
        <w:tc>
          <w:tcPr/>
          <w:p>
            <w:pPr>
              <w:pStyle w:val="Compact"/>
            </w:pPr>
            <w:r>
              <w:t xml:space="preserve">The final settlement of all outstanding justice. The LORD’s dwelling in Zion is the ground of His people’s vindication. Closing word of the book.</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3:1-3</w:t>
            </w:r>
          </w:p>
        </w:tc>
        <w:tc>
          <w:tcPr/>
          <w:p>
            <w:pPr>
              <w:pStyle w:val="Compact"/>
            </w:pPr>
            <w:r>
              <w:t xml:space="preserve">The Indictment — The Nations Arraigned for Their Treatment of God’s People</w:t>
            </w:r>
          </w:p>
        </w:tc>
      </w:tr>
      <w:tr>
        <w:tc>
          <w:tcPr/>
          <w:p>
            <w:pPr>
              <w:pStyle w:val="Compact"/>
            </w:pPr>
            <w:r>
              <w:t xml:space="preserve">2</w:t>
            </w:r>
          </w:p>
        </w:tc>
        <w:tc>
          <w:tcPr/>
          <w:p>
            <w:pPr>
              <w:pStyle w:val="Compact"/>
            </w:pPr>
            <w:r>
              <w:t xml:space="preserve">3:4-8</w:t>
            </w:r>
          </w:p>
        </w:tc>
        <w:tc>
          <w:tcPr/>
          <w:p>
            <w:pPr>
              <w:pStyle w:val="Compact"/>
            </w:pPr>
            <w:r>
              <w:t xml:space="preserve">The Verdict on Tyre, Sidon, and Philistia — Crime Named, Retaliation Announced</w:t>
            </w:r>
          </w:p>
        </w:tc>
      </w:tr>
      <w:tr>
        <w:tc>
          <w:tcPr/>
          <w:p>
            <w:pPr>
              <w:pStyle w:val="Compact"/>
            </w:pPr>
            <w:r>
              <w:t xml:space="preserve">3</w:t>
            </w:r>
          </w:p>
        </w:tc>
        <w:tc>
          <w:tcPr/>
          <w:p>
            <w:pPr>
              <w:pStyle w:val="Compact"/>
            </w:pPr>
            <w:r>
              <w:t xml:space="preserve">3:9-13</w:t>
            </w:r>
          </w:p>
        </w:tc>
        <w:tc>
          <w:tcPr/>
          <w:p>
            <w:pPr>
              <w:pStyle w:val="Compact"/>
            </w:pPr>
            <w:r>
              <w:t xml:space="preserve">The Ironic Summons — The Nations Called to Their Own Destruction</w:t>
            </w:r>
          </w:p>
        </w:tc>
      </w:tr>
      <w:tr>
        <w:tc>
          <w:tcPr/>
          <w:p>
            <w:pPr>
              <w:pStyle w:val="Compact"/>
            </w:pPr>
            <w:r>
              <w:t xml:space="preserve">4</w:t>
            </w:r>
          </w:p>
        </w:tc>
        <w:tc>
          <w:tcPr/>
          <w:p>
            <w:pPr>
              <w:pStyle w:val="Compact"/>
            </w:pPr>
            <w:r>
              <w:t xml:space="preserve">3:14-16</w:t>
            </w:r>
          </w:p>
        </w:tc>
        <w:tc>
          <w:tcPr/>
          <w:p>
            <w:pPr>
              <w:pStyle w:val="Compact"/>
            </w:pPr>
            <w:r>
              <w:t xml:space="preserve">The Arrival — The Day of the LORD, Cosmic Shaking, and the Double Effect</w:t>
            </w:r>
          </w:p>
        </w:tc>
      </w:tr>
      <w:tr>
        <w:tc>
          <w:tcPr/>
          <w:p>
            <w:pPr>
              <w:pStyle w:val="Compact"/>
            </w:pPr>
            <w:r>
              <w:t xml:space="preserve">5</w:t>
            </w:r>
          </w:p>
        </w:tc>
        <w:tc>
          <w:tcPr/>
          <w:p>
            <w:pPr>
              <w:pStyle w:val="Compact"/>
            </w:pPr>
            <w:r>
              <w:t xml:space="preserve">3:17-21</w:t>
            </w:r>
          </w:p>
        </w:tc>
        <w:tc>
          <w:tcPr/>
          <w:p>
            <w:pPr>
              <w:pStyle w:val="Compact"/>
            </w:pPr>
            <w:r>
              <w:t xml:space="preserve">The Settlement — Zion Established Eternal and Holy, All Accounts Closed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gathers all nations to judgment and establishes Zion as His eternal, holy dwelling.</w:t>
      </w:r>
    </w:p>
    <w:p>
      <w:pPr>
        <w:pStyle w:val="BodyText"/>
      </w:pPr>
      <w:r>
        <w:rPr>
          <w:b/>
          <w:bCs/>
        </w:rPr>
        <w:t xml:space="preserve">Primary Claim:</w:t>
      </w:r>
      <w:r>
        <w:t xml:space="preserve"> </w:t>
      </w:r>
      <w:r>
        <w:t xml:space="preserve">God calls His people to rest in His absolute, final justice — every injustice against them will be answered, every enemy gathered and judged, and their dwelling made eternally secure in His presence. To live as though this is not true is to live in a world smaller than the one Joel sees; to live as though it is true changes everything about how suffering, oppression, and hope are held.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suffering as temporarily unanswered, not ultimately ignored.</w:t>
      </w:r>
      <w:r>
        <w:t xml:space="preserve"> </w:t>
      </w:r>
      <w:r>
        <w:t xml:space="preserve">The nations of Joel 3 committed their crimes against God’s people in apparent impunity — boys traded for wine, girls sold for harlotry, temple treasures plundered. The crimes were real, the suffering was real, and the silence of God was deafening in the moment. Joel 3 insists that there is no valley of injustice that is not also the Valley of Jehoshaphat — where the LORD sits as judge. Believers who are suffering injustice today — at the hands of hostile institutions, corrupt systems, or personal malice — need to have their mental map of reality corrected: the injustice is not invisible to God, not unrecorded, not without consequence. The silence is not absence. The Judge is seated and the valley is full.</w:t>
      </w:r>
    </w:p>
    <w:p>
      <w:pPr>
        <w:pStyle w:val="BodyText"/>
      </w:pPr>
      <w:r>
        <w:rPr>
          <w:b/>
          <w:bCs/>
        </w:rPr>
        <w:t xml:space="preserve">2. [Will/Behavior] — Surrender the desire to take personal vengeance, and act justly now from confidence in God’s justice, not despair at its absence.</w:t>
      </w:r>
      <w:r>
        <w:t xml:space="preserve"> </w:t>
      </w:r>
      <w:r>
        <w:t xml:space="preserve">The logic of Joel 3 — that God will settle every account with perfect precision (</w:t>
      </w:r>
      <w:r>
        <w:t xml:space="preserve">“their children sold to the Sabeans”</w:t>
      </w:r>
      <w:r>
        <w:t xml:space="preserve"> </w:t>
      </w:r>
      <w:r>
        <w:t xml:space="preserve">mirroring exactly the crime committed) — is the theological ground on which Paul commands the Roman Christians not to avenge themselves (Romans 12:17-21). Where people lose confidence in God’s final justice, they either take justice into their own hands (vengeance) or give up entirely (despair and passivity). Joel 3 enables a third posture: act justly, speak against injustice, stand for the vulnerable — not because you must make God’s justice happen, but because you are a citizen of Zion where justice is the native air. Let God be the judge; be a witness.</w:t>
      </w:r>
    </w:p>
    <w:p>
      <w:pPr>
        <w:pStyle w:val="BodyText"/>
      </w:pPr>
      <w:r>
        <w:rPr>
          <w:b/>
          <w:bCs/>
        </w:rPr>
        <w:t xml:space="preserve">3. [Affections/Worship] — Let the</w:t>
      </w:r>
      <w:r>
        <w:rPr>
          <w:b/>
          <w:bCs/>
        </w:rPr>
        <w:t xml:space="preserve"> </w:t>
      </w:r>
      <w:r>
        <w:rPr>
          <w:b/>
          <w:bCs/>
        </w:rPr>
        <w:t xml:space="preserve">“double effect”</w:t>
      </w:r>
      <w:r>
        <w:rPr>
          <w:b/>
          <w:bCs/>
        </w:rPr>
        <w:t xml:space="preserve"> </w:t>
      </w:r>
      <w:r>
        <w:rPr>
          <w:b/>
          <w:bCs/>
        </w:rPr>
        <w:t xml:space="preserve">of verse 16 reorder what you fear and what you trust.</w:t>
      </w:r>
      <w:r>
        <w:t xml:space="preserve"> </w:t>
      </w:r>
      <w:r>
        <w:t xml:space="preserve">Verse 16 is the theological fulcrum of the chapter and possibly of the book:</w:t>
      </w:r>
      <w:r>
        <w:t xml:space="preserve"> </w:t>
      </w:r>
      <w:r>
        <w:t xml:space="preserve">“heaven and earth shake”</w:t>
      </w:r>
      <w:r>
        <w:t xml:space="preserve"> </w:t>
      </w:r>
      <w:r>
        <w:t xml:space="preserve">— and yet</w:t>
      </w:r>
      <w:r>
        <w:t xml:space="preserve"> </w:t>
      </w:r>
      <w:r>
        <w:t xml:space="preserve">“the LORD is a refuge for His people, a stronghold for the people of Israel.”</w:t>
      </w:r>
      <w:r>
        <w:t xml:space="preserve"> </w:t>
      </w:r>
      <w:r>
        <w:t xml:space="preserve">The same event that undoes the nations secures the covenant people. This is not merely information — it is a reorientation of the affective compass. Many Christians functionally fear what the nations fear (instability, loss, death, cultural upheaval) and trust what the nations trust (wealth, power, security, political arrangements). Joel 3:16 confronts every such inversion and demands a different emotional posture: shaken by what shakes; safe where safe is actually found. Ask what you are functionally trusting to hold when things fall apart — and compare it to the stronghold Joel points to.</w:t>
      </w:r>
    </w:p>
    <w:p>
      <w:pPr>
        <w:pStyle w:val="BodyText"/>
      </w:pPr>
      <w:r>
        <w:rPr>
          <w:b/>
          <w:bCs/>
        </w:rPr>
        <w:t xml:space="preserve">4. [Mind/Belief] — Recognize that the</w:t>
      </w:r>
      <w:r>
        <w:rPr>
          <w:b/>
          <w:bCs/>
        </w:rPr>
        <w:t xml:space="preserve"> </w:t>
      </w:r>
      <w:r>
        <w:rPr>
          <w:b/>
          <w:bCs/>
        </w:rPr>
        <w:t xml:space="preserve">“valley of decision”</w:t>
      </w:r>
      <w:r>
        <w:rPr>
          <w:b/>
          <w:bCs/>
        </w:rPr>
        <w:t xml:space="preserve"> </w:t>
      </w:r>
      <w:r>
        <w:rPr>
          <w:b/>
          <w:bCs/>
        </w:rPr>
        <w:t xml:space="preserve">is a verdict, not a vote — the age of deliberation is closing.</w:t>
      </w:r>
      <w:r>
        <w:t xml:space="preserve"> </w:t>
      </w:r>
      <w:r>
        <w:t xml:space="preserve">The phrase</w:t>
      </w:r>
      <w:r>
        <w:t xml:space="preserve"> </w:t>
      </w:r>
      <w:r>
        <w:t xml:space="preserve">“valley of decision”</w:t>
      </w:r>
      <w:r>
        <w:t xml:space="preserve"> </w:t>
      </w:r>
      <w:r>
        <w:t xml:space="preserve">(v. 14) is routinely extracted from context and used in evangelism as though it refers to humanity’s decision for or against God — a choice that remains perpetually open. In context, the decision is God’s. The multitudes are assembled not to deliberate but to be judged. The implication for exposition is urgent: the time for human response is now, in this present age, before the harvest is taken and the winepress tread. Joel 3 does not slow down to offer an altar call — it insists that the eschatological clock is running, that the grain is ripening toward harvest, and that the appropriate human response to the approaching day of the LORD is the repentance already called for in Joel 2:12-13. The chapter invites readers to understand that the present moment is the window, and it is closing.</w:t>
      </w:r>
    </w:p>
    <w:p>
      <w:pPr>
        <w:pStyle w:val="BodyText"/>
      </w:pPr>
      <w:r>
        <w:rPr>
          <w:b/>
          <w:bCs/>
        </w:rPr>
        <w:t xml:space="preserve">5. [Affections/Worship] — Let the vision of Zion’s eternal abundance (vv. 18-21) produce a longing that relativizes every present deprivation.</w:t>
      </w:r>
      <w:r>
        <w:t xml:space="preserve"> </w:t>
      </w:r>
      <w:r>
        <w:t xml:space="preserve">The closing verses describe a world that is the photographic negative of Joel 1 — where devastation was total, abundance is now total; where streams dried up, a fountain flows from the house of the LORD. The mountains drip, the hills flow, and the Lord dwells in Zion forever. This is not decorative poetry — it is the destination of the whole movement of the book, and it belongs to those who take refuge in the LORD. Christian readers who know that</w:t>
      </w:r>
      <w:r>
        <w:t xml:space="preserve"> </w:t>
      </w:r>
      <w:r>
        <w:t xml:space="preserve">“the valley of decision”</w:t>
      </w:r>
      <w:r>
        <w:t xml:space="preserve"> </w:t>
      </w:r>
      <w:r>
        <w:t xml:space="preserve">has already been reached in Christ — that the firstfruits of this restoration have already come in the Spirit (Acts 2) — are called to let this vision shape their desires. The chronic spiritual condition of living as if the present arrangement is permanent, as if what is lost will always be lost, as if the deprivation of this age is the final word, is directly addressed by Joel’s final movement. Grieve what is genuinely grievous; but grieve it as those who know where this ends.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Joel 3 establishes that God is not a passive observer of history but the seated judge in every valley of injustice — His patience is purposeful, not negligent. The passage teaches that God’s justice is both personal (He names the crimes against specific nations with specificity) and comprehensive (all nations are gathered, nothing is overlooked). It also teaches the</w:t>
      </w:r>
      <w:r>
        <w:t xml:space="preserve"> </w:t>
      </w:r>
      <w:r>
        <w:t xml:space="preserve">“double effect”</w:t>
      </w:r>
      <w:r>
        <w:t xml:space="preserve"> </w:t>
      </w:r>
      <w:r>
        <w:t xml:space="preserve">principle: the same act of divine judgment that destroys the unrepentant constitutes rescue and security for the covenant people. This is not two different divine attributes in tension — it is one act of one God who is both holy and faithful. The chapter’s closing declaration —</w:t>
      </w:r>
      <w:r>
        <w:t xml:space="preserve"> </w:t>
      </w:r>
      <w:r>
        <w:t xml:space="preserve">“the LORD dwells in Zion”</w:t>
      </w:r>
      <w:r>
        <w:t xml:space="preserve"> </w:t>
      </w:r>
      <w:r>
        <w:t xml:space="preserve">— is the theological anchor of everything: the security of God’s people is not grounded in their own strength or standing but in the presence and character of the One who has taken up residence among them.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Joel 3 is a primary canonical text for the Reformed doctrine of divine providence as the ultimate guarantor of justice — God governs history not merely by foreknowing it but by actively gathering, judging, and settling every account. The chapter resists both the Arminian tendency to make human decision the hinge of eschatological outcomes (the</w:t>
      </w:r>
      <w:r>
        <w:t xml:space="preserve"> </w:t>
      </w:r>
      <w:r>
        <w:t xml:space="preserve">“valley of decision”</w:t>
      </w:r>
      <w:r>
        <w:t xml:space="preserve"> </w:t>
      </w:r>
      <w:r>
        <w:t xml:space="preserve">is God’s verdict, not humanity’s vote) and the Dispensational tendency to read the eschatological restoration of Israel in terms that exclude the church. In the Reformed reading, anchored by Peter’s use of Joel at Pentecost, the Zion of Joel 3 is the community constituted by the Spirit and secured by the LORD’s dwelling — which is to say, the church gathered in Christ, the true temple. The bloodguilt of verse 21 anticipates the cross with remarkable precision: the outstanding accounts of innocent blood are not merely averaged or overlooked but avenged — satisfied by the One who is both Lamb and Judge, whose blood both cries for justice and provides it. Joel 3’s final word is not wrath but dwelling:</w:t>
      </w:r>
      <w:r>
        <w:t xml:space="preserve"> </w:t>
      </w:r>
      <w:r>
        <w:rPr>
          <w:i/>
          <w:iCs/>
        </w:rPr>
        <w:t xml:space="preserve">the LORD dwells in Zion</w:t>
      </w:r>
      <w:r>
        <w:t xml:space="preserve"> </w:t>
      </w:r>
      <w:r>
        <w:t xml:space="preserve">— which is the eschatological form of the covenant promise that began in Genesis and reaches its final form in Revelation 21:3.</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injustice you have suffered or witnessed that appears to have escaped consequence — every exploitation of the vulnerable, every silencing of the innocent, every desecration of what is holy — has been observed, recorded, and is already on the docket of the only Judge whose verdicts are final and irreversible. The same day that closes the nations’ case opens your eternal security. Stop living as though the silence of God is the verdict of God. The LORD dwells in Zion — and that is enough.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Misreading</w:t>
      </w:r>
      <w:r>
        <w:rPr>
          <w:b/>
          <w:bCs/>
        </w:rPr>
        <w:t xml:space="preserve"> </w:t>
      </w:r>
      <w:r>
        <w:rPr>
          <w:b/>
          <w:bCs/>
        </w:rPr>
        <w:t xml:space="preserve">“the valley of decision”</w:t>
      </w:r>
      <w:r>
        <w:rPr>
          <w:b/>
          <w:bCs/>
        </w:rPr>
        <w:t xml:space="preserve"> </w:t>
      </w:r>
      <w:r>
        <w:rPr>
          <w:b/>
          <w:bCs/>
        </w:rPr>
        <w:t xml:space="preserve">as a human decision point.</w:t>
      </w:r>
      <w:r>
        <w:t xml:space="preserve"> </w:t>
      </w:r>
      <w:r>
        <w:t xml:space="preserve">This may be the most common homiletical misuse of the entire passage. Joel 3:14 is regularly extracted and used as an evangelistic appeal to make a decision for Christ — which, while not a bad thing in itself, completely inverts the text’s meaning. The</w:t>
      </w:r>
      <w:r>
        <w:t xml:space="preserve"> </w:t>
      </w:r>
      <w:r>
        <w:t xml:space="preserve">“decision”</w:t>
      </w:r>
      <w:r>
        <w:t xml:space="preserve"> </w:t>
      </w:r>
      <w:r>
        <w:t xml:space="preserve">is the LORD’s judicial verdict; the</w:t>
      </w:r>
      <w:r>
        <w:t xml:space="preserve"> </w:t>
      </w:r>
      <w:r>
        <w:t xml:space="preserve">“multitudes”</w:t>
      </w:r>
      <w:r>
        <w:t xml:space="preserve"> </w:t>
      </w:r>
      <w:r>
        <w:t xml:space="preserve">are assembled for judgment, not deliberation. Preachers who extract this phrase for evangelistic use should be honest that they are not preaching this text — they are using this phrase for another purpose. If the passage is the text, preach what the text says: judgment is imminent, the harvest is ripe, and the appropriate human response is the repentance of Joel 2, not a pause to consider options.</w:t>
      </w:r>
    </w:p>
    <w:p>
      <w:pPr>
        <w:numPr>
          <w:ilvl w:val="0"/>
          <w:numId w:val="1002"/>
        </w:numPr>
      </w:pPr>
      <w:r>
        <w:rPr>
          <w:b/>
          <w:bCs/>
        </w:rPr>
        <w:t xml:space="preserve">Literalizing the Valley of Jehoshaphat into a geo-political script.</w:t>
      </w:r>
      <w:r>
        <w:t xml:space="preserve"> </w:t>
      </w:r>
      <w:r>
        <w:t xml:space="preserve">Treating the valley as a GPS coordinate — particularly in popular eschatology that maps Joel 3 onto Armageddon battles and tribulation timelines — turns a theologically rich designation (</w:t>
      </w:r>
      <w:r>
        <w:t xml:space="preserve">“the LORD judges”</w:t>
      </w:r>
      <w:r>
        <w:t xml:space="preserve">) into a logistics problem. This tends to produce curiosity about prophetic geography rather than response to prophetic claim. The text’s point is not where this happens but who is doing it and what it achieves.</w:t>
      </w:r>
    </w:p>
    <w:p>
      <w:pPr>
        <w:numPr>
          <w:ilvl w:val="0"/>
          <w:numId w:val="1002"/>
        </w:numPr>
      </w:pPr>
      <w:r>
        <w:rPr>
          <w:b/>
          <w:bCs/>
        </w:rPr>
        <w:t xml:space="preserve">Preaching judgment without the</w:t>
      </w:r>
      <w:r>
        <w:rPr>
          <w:b/>
          <w:bCs/>
        </w:rPr>
        <w:t xml:space="preserve"> </w:t>
      </w:r>
      <w:r>
        <w:rPr>
          <w:b/>
          <w:bCs/>
        </w:rPr>
        <w:t xml:space="preserve">“double effect”</w:t>
      </w:r>
      <w:r>
        <w:rPr>
          <w:b/>
          <w:bCs/>
        </w:rPr>
        <w:t xml:space="preserve"> </w:t>
      </w:r>
      <w:r>
        <w:rPr>
          <w:b/>
          <w:bCs/>
        </w:rPr>
        <w:t xml:space="preserve">pivot of verse 16.</w:t>
      </w:r>
      <w:r>
        <w:t xml:space="preserve"> </w:t>
      </w:r>
      <w:r>
        <w:t xml:space="preserve">Joel 3 is not simply a doom oracle for the nations — it is simultaneously a security oracle for God’s people. Preachers who emphasize only the terror of the day of the LORD for the nations without landing on the refuge and stronghold of verse 16 have preached half the text. The two effects are inseparable: the shaking that destroys is the same shaking that reveals the one unshakeable thing.</w:t>
      </w:r>
    </w:p>
    <w:p>
      <w:pPr>
        <w:numPr>
          <w:ilvl w:val="0"/>
          <w:numId w:val="1002"/>
        </w:numPr>
      </w:pPr>
      <w:r>
        <w:rPr>
          <w:b/>
          <w:bCs/>
        </w:rPr>
        <w:t xml:space="preserve">Treating the chapter as irrelevant to suffering Christians in the present age.</w:t>
      </w:r>
      <w:r>
        <w:t xml:space="preserve"> </w:t>
      </w:r>
      <w:r>
        <w:t xml:space="preserve">Joel 3 is sometimes treated as purely future — of theoretical interest but no present pastoral force. This is a failure of inaugurated eschatology. If Pentecost inaugurated the</w:t>
      </w:r>
      <w:r>
        <w:t xml:space="preserve"> </w:t>
      </w:r>
      <w:r>
        <w:t xml:space="preserve">“last days”</w:t>
      </w:r>
      <w:r>
        <w:t xml:space="preserve"> </w:t>
      </w:r>
      <w:r>
        <w:t xml:space="preserve">of Joel’s vision (Acts 2), then the community that received the Spirit lives in the overlap between the now of the Spirit’s presence and the not-yet of the final valley. Joel 3’s comfort — that no injustice is unrecorded, no exploitation unpunished, no refuge insufficient — is pastoral medicine for the present, not merely prophecy for the future.</w:t>
      </w:r>
    </w:p>
    <w:p>
      <w:pPr>
        <w:numPr>
          <w:ilvl w:val="0"/>
          <w:numId w:val="1002"/>
        </w:numPr>
      </w:pPr>
      <w:r>
        <w:rPr>
          <w:b/>
          <w:bCs/>
        </w:rPr>
        <w:t xml:space="preserve">Moralizing from the nations’ crimes without grounding application in the gospel.</w:t>
      </w:r>
      <w:r>
        <w:t xml:space="preserve"> </w:t>
      </w:r>
      <w:r>
        <w:t xml:space="preserve">The specific crimes of Tyre, Sidon, and Philistia (vv. 4-8) can generate straightforward moral applications about exploitation, trafficking, and the commodification of human beings — all of which are valid. But if the application stops there (</w:t>
      </w:r>
      <w:r>
        <w:t xml:space="preserve">“stop doing this; do better”</w:t>
      </w:r>
      <w:r>
        <w:t xml:space="preserve">), it has missed Joel’s move. The grounding of justice in Joel 3 is not human moral capacity but the character of the God who sees, records, and judges. Applications must be rooted in the character and action of the LORD, not reduced to calls for moral improvement that could appear in any ethical framework.</w:t>
      </w:r>
    </w:p>
    <w:p>
      <w:pPr>
        <w:numPr>
          <w:ilvl w:val="0"/>
          <w:numId w:val="1002"/>
        </w:numPr>
      </w:pPr>
      <w:r>
        <w:rPr>
          <w:b/>
          <w:bCs/>
        </w:rPr>
        <w:t xml:space="preserve">Failing to connect verse 21’s blood-atonement language to the cross.</w:t>
      </w:r>
      <w:r>
        <w:t xml:space="preserve"> </w:t>
      </w:r>
      <w:r>
        <w:t xml:space="preserve">The closing verse —</w:t>
      </w:r>
      <w:r>
        <w:t xml:space="preserve"> </w:t>
      </w:r>
      <w:r>
        <w:t xml:space="preserve">“I will avenge their blood that I have not avenged”</w:t>
      </w:r>
      <w:r>
        <w:t xml:space="preserve"> </w:t>
      </w:r>
      <w:r>
        <w:t xml:space="preserve">— is routinely read in purely judicial terms (God will punish the nations). But in the canon as Christians read it, blood-guilt and blood-atonement meet at the cross. The one who dwells in Zion is the one who has both demanded justice for innocent blood and provided it in the blood of His own Son. Preachers who leave verse 21 in the Old Testament without the canonical trajectory toward Christ leave the congregation short of the full comfort the passage is designed to produce.</w:t>
      </w:r>
    </w:p>
    <w:p>
      <w:r>
        <w:pict>
          <v:rect style="width:0;height:1.5pt" o:hralign="center" o:hrstd="t" o:hr="t"/>
        </w:pict>
      </w:r>
    </w:p>
    <w:p>
      <w:pPr>
        <w:pStyle w:val="FirstParagraph"/>
      </w:pPr>
      <w:r>
        <w:rPr>
          <w:i/>
          <w:iCs/>
        </w:rPr>
        <w:t xml:space="preserve">Document generated per CLAUDE2.md framework. File:</w:t>
      </w:r>
      <w:r>
        <w:rPr>
          <w:i/>
          <w:iCs/>
        </w:rPr>
        <w:t xml:space="preserve"> </w:t>
      </w:r>
      <w:r>
        <w:rPr>
          <w:b/>
          <w:bCs/>
          <w:i/>
          <w:iCs/>
        </w:rPr>
        <w:t xml:space="preserve">27 Joel 03.docx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2026-07-14T21:06:43Z</dcterms:created>
  <dcterms:modified xsi:type="dcterms:W3CDTF">2026-07-14T21:06:43Z</dcterms:modified>
</cp:coreProperties>
</file>

<file path=docProps/custom.xml><?xml version="1.0" encoding="utf-8"?>
<Properties xmlns="http://schemas.openxmlformats.org/officeDocument/2006/custom-properties" xmlns:vt="http://schemas.openxmlformats.org/officeDocument/2006/docPropsVTypes"/>
</file>